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6C" w:rsidRPr="00883741" w:rsidRDefault="00883741" w:rsidP="00883741">
      <w:pPr>
        <w:jc w:val="center"/>
        <w:rPr>
          <w:b/>
          <w:sz w:val="44"/>
          <w:szCs w:val="44"/>
        </w:rPr>
      </w:pPr>
      <w:r w:rsidRPr="00883741">
        <w:rPr>
          <w:b/>
          <w:sz w:val="44"/>
          <w:szCs w:val="44"/>
        </w:rPr>
        <w:t>SENDIASS Torbay</w:t>
      </w:r>
    </w:p>
    <w:p w:rsidR="00883741" w:rsidRDefault="00883741" w:rsidP="00883741">
      <w:pPr>
        <w:jc w:val="center"/>
        <w:rPr>
          <w:b/>
          <w:sz w:val="44"/>
          <w:szCs w:val="44"/>
        </w:rPr>
      </w:pPr>
      <w:r w:rsidRPr="00883741">
        <w:rPr>
          <w:b/>
          <w:sz w:val="44"/>
          <w:szCs w:val="44"/>
        </w:rPr>
        <w:t>Confidentiality Policy</w:t>
      </w:r>
    </w:p>
    <w:p w:rsidR="00441D19" w:rsidRDefault="00441D19" w:rsidP="00883741">
      <w:pPr>
        <w:jc w:val="center"/>
        <w:rPr>
          <w:b/>
          <w:sz w:val="44"/>
          <w:szCs w:val="44"/>
        </w:rPr>
      </w:pPr>
    </w:p>
    <w:p w:rsidR="00441D19" w:rsidRDefault="00441D19" w:rsidP="00441D19">
      <w:pPr>
        <w:rPr>
          <w:sz w:val="32"/>
          <w:szCs w:val="32"/>
          <w:u w:val="single"/>
        </w:rPr>
      </w:pPr>
      <w:r w:rsidRPr="00441D19">
        <w:rPr>
          <w:sz w:val="32"/>
          <w:szCs w:val="32"/>
          <w:u w:val="single"/>
        </w:rPr>
        <w:t xml:space="preserve">Confidentiality </w:t>
      </w:r>
      <w:r w:rsidR="0087135B">
        <w:rPr>
          <w:sz w:val="32"/>
          <w:szCs w:val="32"/>
          <w:u w:val="single"/>
        </w:rPr>
        <w:t>S</w:t>
      </w:r>
      <w:r w:rsidRPr="00441D19">
        <w:rPr>
          <w:sz w:val="32"/>
          <w:szCs w:val="32"/>
          <w:u w:val="single"/>
        </w:rPr>
        <w:t>tatement</w:t>
      </w:r>
    </w:p>
    <w:p w:rsidR="00441D19" w:rsidRDefault="00441D19" w:rsidP="00441D19">
      <w:pPr>
        <w:rPr>
          <w:sz w:val="32"/>
          <w:szCs w:val="32"/>
        </w:rPr>
      </w:pPr>
      <w:r w:rsidRPr="00441D19">
        <w:rPr>
          <w:sz w:val="32"/>
          <w:szCs w:val="32"/>
        </w:rPr>
        <w:t xml:space="preserve">The handling </w:t>
      </w:r>
      <w:r>
        <w:rPr>
          <w:sz w:val="32"/>
          <w:szCs w:val="32"/>
        </w:rPr>
        <w:t>of information that parents/care</w:t>
      </w:r>
      <w:r w:rsidR="0087135B">
        <w:rPr>
          <w:sz w:val="32"/>
          <w:szCs w:val="32"/>
        </w:rPr>
        <w:t>r</w:t>
      </w:r>
      <w:r>
        <w:rPr>
          <w:sz w:val="32"/>
          <w:szCs w:val="32"/>
        </w:rPr>
        <w:t>s, children and young people provide complies with the requirements of the</w:t>
      </w:r>
      <w:r w:rsidR="0087135B">
        <w:rPr>
          <w:sz w:val="32"/>
          <w:szCs w:val="32"/>
        </w:rPr>
        <w:t xml:space="preserve"> Data Protection Act </w:t>
      </w:r>
      <w:r>
        <w:rPr>
          <w:sz w:val="32"/>
          <w:szCs w:val="32"/>
        </w:rPr>
        <w:t>and is not shared with anyone outside of the SENDIASS Torbay team. Unless we have been given permission to do so or there are safeguarding concerns.</w:t>
      </w:r>
    </w:p>
    <w:p w:rsidR="00441D19" w:rsidRDefault="00441D19" w:rsidP="00441D19">
      <w:pPr>
        <w:rPr>
          <w:sz w:val="32"/>
          <w:szCs w:val="32"/>
          <w:u w:val="single"/>
        </w:rPr>
      </w:pPr>
      <w:r w:rsidRPr="00441D19">
        <w:rPr>
          <w:sz w:val="32"/>
          <w:szCs w:val="32"/>
          <w:u w:val="single"/>
        </w:rPr>
        <w:t>USE of Data</w:t>
      </w:r>
    </w:p>
    <w:p w:rsidR="00441D19" w:rsidRDefault="00441D19" w:rsidP="00441D19">
      <w:pPr>
        <w:rPr>
          <w:sz w:val="32"/>
          <w:szCs w:val="32"/>
        </w:rPr>
      </w:pPr>
      <w:r>
        <w:rPr>
          <w:sz w:val="32"/>
          <w:szCs w:val="32"/>
        </w:rPr>
        <w:t>SENDIASS Torbay has an electronic database this is password protected an</w:t>
      </w:r>
      <w:r w:rsidR="0087135B">
        <w:rPr>
          <w:sz w:val="32"/>
          <w:szCs w:val="32"/>
        </w:rPr>
        <w:t>d</w:t>
      </w:r>
      <w:r>
        <w:rPr>
          <w:sz w:val="32"/>
          <w:szCs w:val="32"/>
        </w:rPr>
        <w:t xml:space="preserve"> accessed only by SENDIASS Torbay staff.</w:t>
      </w:r>
    </w:p>
    <w:p w:rsidR="00441D19" w:rsidRDefault="00441D19" w:rsidP="00441D19">
      <w:pPr>
        <w:rPr>
          <w:sz w:val="32"/>
          <w:szCs w:val="32"/>
        </w:rPr>
      </w:pPr>
    </w:p>
    <w:p w:rsidR="0028599F" w:rsidRDefault="0087135B" w:rsidP="00441D19">
      <w:pPr>
        <w:rPr>
          <w:sz w:val="32"/>
          <w:szCs w:val="32"/>
        </w:rPr>
      </w:pPr>
      <w:r>
        <w:rPr>
          <w:sz w:val="32"/>
          <w:szCs w:val="32"/>
        </w:rPr>
        <w:t>Paper files contain</w:t>
      </w:r>
      <w:r w:rsidR="00441D19">
        <w:rPr>
          <w:sz w:val="32"/>
          <w:szCs w:val="32"/>
        </w:rPr>
        <w:t>ing inf</w:t>
      </w:r>
      <w:r>
        <w:rPr>
          <w:sz w:val="32"/>
          <w:szCs w:val="32"/>
        </w:rPr>
        <w:t>ormation about service users are</w:t>
      </w:r>
      <w:r w:rsidR="00441D19">
        <w:rPr>
          <w:sz w:val="32"/>
          <w:szCs w:val="32"/>
        </w:rPr>
        <w:t xml:space="preserve"> kept in a</w:t>
      </w:r>
      <w:r>
        <w:rPr>
          <w:sz w:val="32"/>
          <w:szCs w:val="32"/>
        </w:rPr>
        <w:t xml:space="preserve"> locked cabinet accessed only by</w:t>
      </w:r>
      <w:r w:rsidR="00441D19">
        <w:rPr>
          <w:sz w:val="32"/>
          <w:szCs w:val="32"/>
        </w:rPr>
        <w:t xml:space="preserve"> SENDIASS Torbay staff</w:t>
      </w:r>
      <w:r w:rsidR="0028599F">
        <w:rPr>
          <w:sz w:val="32"/>
          <w:szCs w:val="32"/>
        </w:rPr>
        <w:t>. From time to time paper files are taken out of the offic</w:t>
      </w:r>
      <w:r>
        <w:rPr>
          <w:sz w:val="32"/>
          <w:szCs w:val="32"/>
        </w:rPr>
        <w:t xml:space="preserve">e by staff. Staff will always </w:t>
      </w:r>
      <w:r w:rsidR="0028599F">
        <w:rPr>
          <w:sz w:val="32"/>
          <w:szCs w:val="32"/>
        </w:rPr>
        <w:t>ensure these files are kept safe and out of sight of any third party</w:t>
      </w:r>
      <w:r>
        <w:rPr>
          <w:sz w:val="32"/>
          <w:szCs w:val="32"/>
        </w:rPr>
        <w:t>.</w:t>
      </w:r>
    </w:p>
    <w:p w:rsidR="0028599F" w:rsidRDefault="0028599F" w:rsidP="00441D19">
      <w:pPr>
        <w:rPr>
          <w:sz w:val="32"/>
          <w:szCs w:val="32"/>
        </w:rPr>
      </w:pPr>
    </w:p>
    <w:p w:rsidR="0028599F" w:rsidRPr="0028599F" w:rsidRDefault="0028599F" w:rsidP="00441D19">
      <w:pPr>
        <w:rPr>
          <w:b/>
          <w:sz w:val="32"/>
          <w:szCs w:val="32"/>
        </w:rPr>
      </w:pPr>
      <w:r w:rsidRPr="0028599F">
        <w:rPr>
          <w:b/>
          <w:sz w:val="32"/>
          <w:szCs w:val="32"/>
        </w:rPr>
        <w:t>Service users have the right to see</w:t>
      </w:r>
      <w:r w:rsidR="0087135B">
        <w:rPr>
          <w:b/>
          <w:sz w:val="32"/>
          <w:szCs w:val="32"/>
        </w:rPr>
        <w:t xml:space="preserve"> all and any information held about</w:t>
      </w:r>
      <w:r w:rsidRPr="0028599F">
        <w:rPr>
          <w:b/>
          <w:sz w:val="32"/>
          <w:szCs w:val="32"/>
        </w:rPr>
        <w:t xml:space="preserve"> them or their child at any time.</w:t>
      </w:r>
    </w:p>
    <w:p w:rsidR="0028599F" w:rsidRDefault="0028599F" w:rsidP="00441D19">
      <w:pPr>
        <w:rPr>
          <w:sz w:val="32"/>
          <w:szCs w:val="32"/>
        </w:rPr>
      </w:pPr>
    </w:p>
    <w:p w:rsidR="0028599F" w:rsidRDefault="0028599F" w:rsidP="00441D19">
      <w:pPr>
        <w:rPr>
          <w:sz w:val="32"/>
          <w:szCs w:val="32"/>
          <w:u w:val="single"/>
        </w:rPr>
      </w:pPr>
      <w:r w:rsidRPr="0028599F">
        <w:rPr>
          <w:sz w:val="32"/>
          <w:szCs w:val="32"/>
          <w:u w:val="single"/>
        </w:rPr>
        <w:t>Consent</w:t>
      </w:r>
    </w:p>
    <w:p w:rsidR="0028599F" w:rsidRDefault="0028599F" w:rsidP="00441D19">
      <w:pPr>
        <w:rPr>
          <w:sz w:val="32"/>
          <w:szCs w:val="32"/>
        </w:rPr>
      </w:pPr>
      <w:r w:rsidRPr="0028599F">
        <w:rPr>
          <w:sz w:val="32"/>
          <w:szCs w:val="32"/>
        </w:rPr>
        <w:t xml:space="preserve">SENDIASS Torbay </w:t>
      </w:r>
      <w:r>
        <w:rPr>
          <w:sz w:val="32"/>
          <w:szCs w:val="32"/>
        </w:rPr>
        <w:t>will not take action on behalf of a parent/carer, child or young per</w:t>
      </w:r>
      <w:r w:rsidR="0087135B">
        <w:rPr>
          <w:sz w:val="32"/>
          <w:szCs w:val="32"/>
        </w:rPr>
        <w:t>son or make contact with any 3rd party without their</w:t>
      </w:r>
      <w:r>
        <w:rPr>
          <w:sz w:val="32"/>
          <w:szCs w:val="32"/>
        </w:rPr>
        <w:t xml:space="preserve"> express consent.</w:t>
      </w:r>
    </w:p>
    <w:p w:rsidR="0028599F" w:rsidRDefault="0028599F" w:rsidP="00441D19">
      <w:pPr>
        <w:rPr>
          <w:sz w:val="32"/>
          <w:szCs w:val="32"/>
        </w:rPr>
      </w:pPr>
    </w:p>
    <w:p w:rsidR="0028599F" w:rsidRDefault="0028599F" w:rsidP="00441D19">
      <w:pPr>
        <w:rPr>
          <w:sz w:val="32"/>
          <w:szCs w:val="32"/>
          <w:u w:val="single"/>
        </w:rPr>
      </w:pPr>
      <w:r w:rsidRPr="0028599F">
        <w:rPr>
          <w:sz w:val="32"/>
          <w:szCs w:val="32"/>
          <w:u w:val="single"/>
        </w:rPr>
        <w:lastRenderedPageBreak/>
        <w:t xml:space="preserve">Referrals </w:t>
      </w:r>
    </w:p>
    <w:p w:rsidR="0028599F" w:rsidRDefault="0028599F" w:rsidP="00441D19">
      <w:pPr>
        <w:rPr>
          <w:sz w:val="32"/>
          <w:szCs w:val="32"/>
        </w:rPr>
      </w:pPr>
      <w:r w:rsidRPr="0028599F">
        <w:rPr>
          <w:sz w:val="32"/>
          <w:szCs w:val="32"/>
        </w:rPr>
        <w:t>It is normal practice to ask for your name and address as well as other perso</w:t>
      </w:r>
      <w:r w:rsidR="0087135B">
        <w:rPr>
          <w:sz w:val="32"/>
          <w:szCs w:val="32"/>
        </w:rPr>
        <w:t>nal information in relation</w:t>
      </w:r>
      <w:r>
        <w:rPr>
          <w:sz w:val="32"/>
          <w:szCs w:val="32"/>
        </w:rPr>
        <w:t xml:space="preserve"> to you or your child </w:t>
      </w:r>
      <w:r w:rsidR="0087135B">
        <w:rPr>
          <w:sz w:val="32"/>
          <w:szCs w:val="32"/>
        </w:rPr>
        <w:t>i.e.</w:t>
      </w:r>
      <w:r>
        <w:rPr>
          <w:sz w:val="32"/>
          <w:szCs w:val="32"/>
        </w:rPr>
        <w:t xml:space="preserve"> school and DOB</w:t>
      </w:r>
      <w:r w:rsidR="0087135B">
        <w:rPr>
          <w:sz w:val="32"/>
          <w:szCs w:val="32"/>
        </w:rPr>
        <w:t>.</w:t>
      </w:r>
    </w:p>
    <w:p w:rsidR="0028599F" w:rsidRDefault="0087135B" w:rsidP="00441D19">
      <w:pPr>
        <w:rPr>
          <w:sz w:val="32"/>
          <w:szCs w:val="32"/>
        </w:rPr>
      </w:pPr>
      <w:r>
        <w:rPr>
          <w:sz w:val="32"/>
          <w:szCs w:val="32"/>
        </w:rPr>
        <w:t>The details</w:t>
      </w:r>
      <w:r w:rsidR="0028599F">
        <w:rPr>
          <w:sz w:val="32"/>
          <w:szCs w:val="32"/>
        </w:rPr>
        <w:t xml:space="preserve"> written on the referral forms are </w:t>
      </w:r>
      <w:r w:rsidR="00A374FC">
        <w:rPr>
          <w:sz w:val="32"/>
          <w:szCs w:val="32"/>
        </w:rPr>
        <w:t>entered</w:t>
      </w:r>
      <w:r w:rsidR="0028599F">
        <w:rPr>
          <w:sz w:val="32"/>
          <w:szCs w:val="32"/>
        </w:rPr>
        <w:t xml:space="preserve"> onto our </w:t>
      </w:r>
      <w:r w:rsidR="00A374FC">
        <w:rPr>
          <w:sz w:val="32"/>
          <w:szCs w:val="32"/>
        </w:rPr>
        <w:t>database</w:t>
      </w:r>
      <w:r>
        <w:rPr>
          <w:sz w:val="32"/>
          <w:szCs w:val="32"/>
        </w:rPr>
        <w:t xml:space="preserve"> and the hard copy</w:t>
      </w:r>
      <w:r w:rsidR="0028599F">
        <w:rPr>
          <w:sz w:val="32"/>
          <w:szCs w:val="32"/>
        </w:rPr>
        <w:t xml:space="preserve"> is </w:t>
      </w:r>
      <w:r>
        <w:rPr>
          <w:sz w:val="32"/>
          <w:szCs w:val="32"/>
        </w:rPr>
        <w:t>kept</w:t>
      </w:r>
      <w:r w:rsidR="0028599F">
        <w:rPr>
          <w:sz w:val="32"/>
          <w:szCs w:val="32"/>
        </w:rPr>
        <w:t xml:space="preserve"> </w:t>
      </w:r>
      <w:r>
        <w:rPr>
          <w:sz w:val="32"/>
          <w:szCs w:val="32"/>
        </w:rPr>
        <w:t>in the service user’s paper file.</w:t>
      </w:r>
    </w:p>
    <w:p w:rsidR="00A374FC" w:rsidRDefault="00A374FC" w:rsidP="00441D19">
      <w:pPr>
        <w:rPr>
          <w:sz w:val="32"/>
          <w:szCs w:val="32"/>
        </w:rPr>
      </w:pPr>
    </w:p>
    <w:p w:rsidR="00A374FC" w:rsidRPr="0028599F" w:rsidRDefault="00A374FC" w:rsidP="00441D19">
      <w:pPr>
        <w:rPr>
          <w:sz w:val="32"/>
          <w:szCs w:val="32"/>
        </w:rPr>
      </w:pPr>
      <w:r>
        <w:rPr>
          <w:sz w:val="32"/>
          <w:szCs w:val="32"/>
        </w:rPr>
        <w:t xml:space="preserve">If you have any questions about this policy please contact us on – </w:t>
      </w:r>
      <w:hyperlink r:id="rId7" w:history="1">
        <w:r w:rsidR="0087135B" w:rsidRPr="00544043">
          <w:rPr>
            <w:rStyle w:val="Hyperlink"/>
            <w:sz w:val="32"/>
            <w:szCs w:val="32"/>
          </w:rPr>
          <w:t>info@sendiasstorbay.org.uk</w:t>
        </w:r>
      </w:hyperlink>
      <w:r w:rsidR="008713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14/07/2017 </w:t>
      </w:r>
      <w:bookmarkStart w:id="0" w:name="_GoBack"/>
      <w:bookmarkEnd w:id="0"/>
    </w:p>
    <w:p w:rsidR="0028599F" w:rsidRPr="0028599F" w:rsidRDefault="0028599F" w:rsidP="00441D19">
      <w:pPr>
        <w:rPr>
          <w:sz w:val="32"/>
          <w:szCs w:val="32"/>
          <w:u w:val="single"/>
        </w:rPr>
      </w:pPr>
    </w:p>
    <w:p w:rsidR="0028599F" w:rsidRDefault="0028599F" w:rsidP="00441D19">
      <w:pPr>
        <w:rPr>
          <w:sz w:val="32"/>
          <w:szCs w:val="32"/>
        </w:rPr>
      </w:pPr>
    </w:p>
    <w:p w:rsidR="00441D19" w:rsidRPr="00441D19" w:rsidRDefault="00441D19" w:rsidP="00441D1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41D19" w:rsidRDefault="00441D19" w:rsidP="00441D19">
      <w:pPr>
        <w:rPr>
          <w:sz w:val="32"/>
          <w:szCs w:val="32"/>
        </w:rPr>
      </w:pPr>
    </w:p>
    <w:p w:rsidR="00441D19" w:rsidRPr="00441D19" w:rsidRDefault="00441D19" w:rsidP="00441D19">
      <w:pPr>
        <w:rPr>
          <w:sz w:val="32"/>
          <w:szCs w:val="32"/>
        </w:rPr>
      </w:pPr>
    </w:p>
    <w:sectPr w:rsidR="00441D19" w:rsidRPr="00441D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D9" w:rsidRDefault="00430BD9" w:rsidP="00A374FC">
      <w:pPr>
        <w:spacing w:after="0" w:line="240" w:lineRule="auto"/>
      </w:pPr>
      <w:r>
        <w:separator/>
      </w:r>
    </w:p>
  </w:endnote>
  <w:endnote w:type="continuationSeparator" w:id="0">
    <w:p w:rsidR="00430BD9" w:rsidRDefault="00430BD9" w:rsidP="00A3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D9" w:rsidRDefault="00430BD9" w:rsidP="00A374FC">
      <w:pPr>
        <w:spacing w:after="0" w:line="240" w:lineRule="auto"/>
      </w:pPr>
      <w:r>
        <w:separator/>
      </w:r>
    </w:p>
  </w:footnote>
  <w:footnote w:type="continuationSeparator" w:id="0">
    <w:p w:rsidR="00430BD9" w:rsidRDefault="00430BD9" w:rsidP="00A3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77944"/>
      <w:docPartObj>
        <w:docPartGallery w:val="Watermarks"/>
        <w:docPartUnique/>
      </w:docPartObj>
    </w:sdtPr>
    <w:sdtEndPr/>
    <w:sdtContent>
      <w:p w:rsidR="00A374FC" w:rsidRDefault="00430BD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41"/>
    <w:rsid w:val="0028599F"/>
    <w:rsid w:val="00430BD9"/>
    <w:rsid w:val="00441D19"/>
    <w:rsid w:val="0087135B"/>
    <w:rsid w:val="00883741"/>
    <w:rsid w:val="00963D2A"/>
    <w:rsid w:val="00A374FC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CC1D95-072E-4E56-A277-71D73A7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7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FC"/>
  </w:style>
  <w:style w:type="paragraph" w:styleId="Footer">
    <w:name w:val="footer"/>
    <w:basedOn w:val="Normal"/>
    <w:link w:val="FooterChar"/>
    <w:uiPriority w:val="99"/>
    <w:unhideWhenUsed/>
    <w:rsid w:val="00A37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FC"/>
  </w:style>
  <w:style w:type="character" w:styleId="Hyperlink">
    <w:name w:val="Hyperlink"/>
    <w:basedOn w:val="DefaultParagraphFont"/>
    <w:uiPriority w:val="99"/>
    <w:unhideWhenUsed/>
    <w:rsid w:val="00871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endiasstorbay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E7FC-A0A1-4DB9-B875-0346F56D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 Bolton</cp:lastModifiedBy>
  <cp:revision>2</cp:revision>
  <dcterms:created xsi:type="dcterms:W3CDTF">2017-07-14T12:33:00Z</dcterms:created>
  <dcterms:modified xsi:type="dcterms:W3CDTF">2017-07-14T12:33:00Z</dcterms:modified>
</cp:coreProperties>
</file>